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fldChar w:fldCharType="begin"/>
      </w:r>
      <w:r>
        <w:instrText xml:space="preserve"> HYPERLINK "https://www.miit.gov.cn/cms_files/filemanager/oldfile/miit/n1146285/n1146352/n3054355/n3057527/n3057537/c8126586/part/8126838.doc" \t "https://www.miit.gov.cn/jgsj/qyj/gzdt/art/2020/_blank" </w:instrText>
      </w:r>
      <w:r>
        <w:fldChar w:fldCharType="separate"/>
      </w:r>
      <w:r>
        <w:rPr>
          <w:rFonts w:ascii="Times New Roman" w:hAnsi="方正小标宋简体" w:eastAsia="方正小标宋简体" w:cs="Times New Roman"/>
          <w:sz w:val="36"/>
          <w:szCs w:val="36"/>
        </w:rPr>
        <w:t>第二届促进金砖工业创新合作大赛</w:t>
      </w:r>
      <w:r>
        <w:rPr>
          <w:rStyle w:val="7"/>
          <w:rFonts w:hint="eastAsia" w:ascii="Times New Roman" w:hAnsi="方正小标宋简体" w:eastAsia="方正小标宋简体" w:cs="Times New Roman"/>
          <w:color w:val="auto"/>
          <w:sz w:val="36"/>
          <w:szCs w:val="36"/>
          <w:u w:val="none"/>
          <w:lang w:val="en-US" w:eastAsia="zh-CN"/>
        </w:rPr>
        <w:t>获奖项目及单位名单</w:t>
      </w:r>
      <w:r>
        <w:rPr>
          <w:rStyle w:val="7"/>
          <w:rFonts w:ascii="Times New Roman" w:hAnsi="方正小标宋简体" w:eastAsia="方正小标宋简体" w:cs="Times New Roman"/>
          <w:color w:val="auto"/>
          <w:sz w:val="36"/>
          <w:szCs w:val="36"/>
          <w:u w:val="none"/>
        </w:rPr>
        <w:fldChar w:fldCharType="end"/>
      </w:r>
    </w:p>
    <w:tbl>
      <w:tblPr>
        <w:tblStyle w:val="5"/>
        <w:tblpPr w:leftFromText="180" w:rightFromText="180" w:vertAnchor="text" w:horzAnchor="page" w:tblpXSpec="center" w:tblpY="560"/>
        <w:tblOverlap w:val="never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4409"/>
        <w:gridCol w:w="4263"/>
        <w:gridCol w:w="4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优秀组织单位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86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福建厦门远海集装箱码头基于5G的自动化码头业务场景应用项目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中国移动通信集团福建有限公司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厦门远海集装箱码头有限公司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杨志魁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洪青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林建喜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刘青青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邱逸文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全流程智能化棉纺成套装备及系统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经纬纺织机械股份有限公司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管锦文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杨华明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刘志峰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齐泽京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 robot for agricultural holdings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农业机器人</w:t>
            </w:r>
          </w:p>
        </w:tc>
        <w:tc>
          <w:tcPr>
            <w:tcW w:w="42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Siberian tiger</w:t>
            </w:r>
          </w:p>
        </w:tc>
        <w:tc>
          <w:tcPr>
            <w:tcW w:w="48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Bondar Georgiy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Danila Yudin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Mikhail Kuznetsov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Vasily Pitomits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Roman Sultimov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86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城市轨道交通供电智能运维平台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天津凯发电气股份有限公司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张振华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朱博宇等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瑞动安全精灵——能源互联网安全风险主动预警平台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南瑞集团有限公司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完颜绍澎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蒋元晨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李盛盛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中铁装备5G智慧盾构项目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中铁工程装备集团有限公司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中国移动通信集团郑州分公司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贾连辉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臧家琪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鞠翔宇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游宇嵩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威诺高档数控机床智能制造工厂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福建省威诺数控有限公司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翁强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何凤琼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胥云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黄建山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优质浮法玻璃智能生产线冷端装备的研发与应用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中国建材国际工程集团有限公司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邢宝山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张国金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尉少坤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邹宁波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多领域烟气多污染物干式协同净化技术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福建龙净环保股份有限公司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王建春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林春源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林驰前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张哲然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4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轨道交通用大功率氢——电混动系统关键技术研究及应用</w:t>
            </w:r>
          </w:p>
        </w:tc>
        <w:tc>
          <w:tcPr>
            <w:tcW w:w="42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中车青岛四方机车车辆股份有限公司</w:t>
            </w:r>
          </w:p>
        </w:tc>
        <w:tc>
          <w:tcPr>
            <w:tcW w:w="48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李艳昆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张文超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李端凯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86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无人机一站式智能巡检系统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西北工业大学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白怡暄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余时泷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余卓远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李汪昌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李奕辰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基于ED-MOS®的智慧矿山工业物联网平台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华夏天信智能物联（大连）有限公司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官福山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奚东志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吴海明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中国石油勘探开发梦想云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昆仑数智科技有限责任公司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杜金虎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杨剑锋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王铁成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年产1500吨高档羊绒纱线制造智能工厂项目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康赛妮集团有限公司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浙江理工大学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薛惊理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陈文浩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薛正利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中汽研离散型智能制造运营管理系统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中汽研汽车工业工程（天津）有限公司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周鹏飞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朱健君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天津空客5G智慧工厂应用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中国移动通信集团天津有限公司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空客中国创新中心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陈奇志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郑丽娜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李现勇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超视觉垃圾分拣机器人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上海交通大学中英国际低碳学院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许振明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姚林朋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段沁园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谈文杰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大线能量埋弧焊剂制备关键技术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东北大学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钟明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4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航空发动机内花键高可靠性薄膜绿色再制造技术</w:t>
            </w:r>
          </w:p>
        </w:tc>
        <w:tc>
          <w:tcPr>
            <w:tcW w:w="42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中国农业机械化科学研究院</w:t>
            </w:r>
          </w:p>
        </w:tc>
        <w:tc>
          <w:tcPr>
            <w:tcW w:w="48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詹华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汪瑞军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李振东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鲍曼雨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王亦奇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优秀项目奖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86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福建信泰5G绿色智联智造项目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福建省万物智联科技有限公司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信泰（福建）科技有限公司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中国移动通信集团福建有限公司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章水德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吴超迎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蔡清来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许剑飞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陈祥岭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伏锂码云平台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山东捷瑞数字科技股份有限公司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安士才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丁未汀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耿建新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杨昭钰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哈勃智慧云平台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杭州慧士嘉信息技术有限公司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彭飞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开创5G无人机多机协同新时代 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西北工业大学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李亮辰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雷佳泽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张何博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屈奕帆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文思聪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DataExa-Insight人工智能中台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厦门渊亭信息科技有限公司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景昊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叶默默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钱智毅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基于云端大数据的工业互联网智慧液压系统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国机智能（苏州）有限公司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广州宝力特液压技术有限公司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陈闽杰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余亿坤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殷叶清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服务零距离支撑不打烊--杭汽轮5G售后服务平台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杭州汽轮机股份有限公司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中国移动通信集团浙江有限公司杭州分公司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浙江仙林信息科技有限公司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姚江海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张哲超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王亦凡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杨骏豪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基于自主安全5G+工业互联网智能零售终端智慧工厂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中电工业互联网有限公司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周在龙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邓子畏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靖琦东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娄照辉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德龙钢铁有限公司5G智慧冶金应用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中国移动通信集团河北有限公司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德龙钢铁有限公司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华为技术有限公司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马春媚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孙晓阳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辛乐凯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黄清春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南通海上风电5G智能化项目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中国移动通信集团江苏有限公司南通分公司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中移（上海）信息通信科技有限公司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中国华能集团清洁能源技术研究院有限公司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华能国际电力江苏能源开发有限公司清洁能源分公司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南通先进通信技术研究院有限公司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王烨华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张昊晔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王海元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周晓强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顾均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智联电驱-智能网联全线控底盘分布式驱动电动汽车协同驾驶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北京理工大学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电动车辆国家工程实验室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刘济铮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张志强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丁晓林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王明强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关可人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“宁电”电力数据创新应用生态服务平台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国网宁夏电力有限公司电力科学研究院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朱东歌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闫振华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工厂动力车间云智控管理系统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蘑菇物联技术（深圳）有限公司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沈国辉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李精华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樊少辉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基于5G专网的一体化无人矿山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中国移动通信集团江苏有限公司镇江分公司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句容台泥水泥有限公司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中国移动上海产业研究院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赵胜美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周明星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陈继嘉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徐冬卫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解春瑜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福建省龙岩市紫金矿业金铜矿5G智慧矿山项目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中国移动通信集团福建有限公司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中国移动通信集团福建有限公司龙岩分公司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池上升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廖炫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张桢文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面向混合制造行业的生产管理系统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宁波和利时智能科技有限公司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黄振林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鲁欣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基于5G开放系统的小批量多品种柔性生产线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中国移动通信集团江苏有限公司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无锡普洛菲斯电子有限公司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祝远建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许俊花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王小龙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AIoT智能蔗业装备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广西民族大学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许舒韵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莫耀葳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莫福满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黄皓匀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工业控制安全态势感知平台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武汉卓尔信息科技有限公司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周显敬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汪寒雨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厦门市工业互联网标识解析综合型二级节点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厦门市物联网产业研究院有限公司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陈绍斌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雷盾网络异常行为分析管控平台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福建雷盾信息安全有限公司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谢泉钦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肖月兰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吴景岚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陈德金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燕学博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基于EIS管道监控系统技术应用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吉林化工学院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于东林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王春雷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姜峰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王喜印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首台全国产化机组助力海上风电进入全国产化时代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中国移动通信集团江苏有限公司南通分公司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中移（上海）信息通信科技有限公司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中国华能集团清洁能源技术研究院有限公司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华能国际电力江苏能源开发有限公司清洁能源分公司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南通先进通信技术研究院有限公司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孙财新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卞东良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大功率IGBT数字化驱动器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全球能源互联网研究院有限公司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白建成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许航宇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池浦田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冯静波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关兆亮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大规模定制敏捷供应链的自主智能技术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复旦大学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上海对外经贸大学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上海长海医院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东华大学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云南财经大学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西南医科大学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上海巨浪信息科技有限公司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戴伟辉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杨骁丽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戴永辉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毛华娟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赵卫东等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设备数据分析系统技术研究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奇瑞汽车股份有限公司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贲伟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廖鹏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张正旺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张明宙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红狮水泥5G智慧水泥项目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中国移动通信集团浙江有限公司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孙晓安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伊晔敏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探索智慧修船新模式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舟山中远海运重工有限公司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刘会飞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郭兆贤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赵伶俐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“精益化 自动化 信息化”促铁路货车制造技术升级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中车株洲车辆有限公司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中国铁路广州局集团有限公司株洲车辆监造项目部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谭家梁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张金智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曹东旭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邱芳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申士强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国际海事组织EEXI和CII框架下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综合利用新一代信息技术的智能船舶建造、碳排放核算、监控与交易系统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中远海运科技股份有限公司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王新波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陆旭昇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魏永来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史兆彦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高空强磁爬壁清洁机器人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福建工程学院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福建福清核电有限公司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陈鲤文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王小信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王安荣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基于5G技术的铜精矿仓配料系统智能化改造研究项目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中国移动通信集团甘肃有限公司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金川集团股份有限公司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陈积伟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鞋业MES解决方案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中电望辰科技有限公司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程文科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郝新兵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刘志森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王勇勇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张俊飞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柳螺制造——米粉产业机械化领航者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广西科技大学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柳州市柳科科技有限公司 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袁雪梅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钟志恒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廖懿雯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“黑灯瞎火”透“光明”——老板电器5G黑灯工厂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杭州老板电器股份有限公司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中国移动通信集团浙江有限公司杭州分公司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葛皓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卜天娇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杨骏豪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时速160公里动力集中式智能化货运动车组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中车山东机车车辆有限公司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刘寅华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翟鹏军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段元勇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面向复杂结构零部件的增减材复合制造工艺及其装备研发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浙江大学高端装备研究院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浙江大学机械工程学院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孙扬帆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沈洪垚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李泳彤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刘继辉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面向全球绿色智能制造的自进化式工艺参数数据库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北京航空航天大学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王俊阳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陈志同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智能智检——汽车工业零件检测大师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广西科技大学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柳州市德高科技有限公司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唐豪泽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张紫欣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陈演梅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苑小龙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DIY食品智能3D打印生产线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厦门大学嘉庚学院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董琦雨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孙满乾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郑盈盈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智能机床调测系统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桂林市晶瑞传感技术有限公司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李文爱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杨广禄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基于深度学习的红外舰船图像目标感知技术与应用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哈尔滨工程大学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邢会明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肖伟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王明生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王鹏鸣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5G绿色无人矿山直击行业痛点引领转型升级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中国移动通信集团河南有限公司焦作分公司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河南跃薪时代新能源科技有限公司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冯晓乐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赵艳茹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张腾飞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靳永刚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碲化镉发电玻璃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成都中建材光电材料有限公司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潘锦功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傅干华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孙庆华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太钢区块化多链耦合减污降碳的创新与实践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太原钢铁（集团）有限公司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谢海运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段新虎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刘生沛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液压混合动力挖掘机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山河智能装备股份有限公司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李赛白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戴鹏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何松泉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大功率机车高效低噪牵引风机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湖南联诚轨道装备有限公司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阳吉初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詹腾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屈小章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陈文韬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刘梦安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百川星空系列纺织面料（再生无水着色）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福建省百川资源再生科技股份有限公司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张飞鹏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谢历峰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逯敏刚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贾登飞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张佳鸿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基于能源作物蓖麻的全产业链高值化利用技术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南开大学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天津南大蓖麻工程科技有限公司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内蒙古威宇生物科技有限公司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天津蓖能科技有限公司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浙江丹弗中绿科技股份有限公司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何良年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李红茹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崔晓莹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董丽健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燃气分布式能源绿色集成化应用及推广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远大空调有限公司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匡胜严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洪娜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李冬波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陈远成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绿色修船“超高压水除锈”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舟山中远海运重工有限公司</w:t>
            </w:r>
            <w:bookmarkStart w:id="0" w:name="_GoBack"/>
            <w:bookmarkEnd w:id="0"/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龚伟兵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翁海龙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徐会超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薛启刚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盾构渣土多相分级处理成套技术及装备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中铁环境科技工程有限公司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邹宇林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刘烨煊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杜植院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王志更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Magic智能平车研制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中车山东机车车辆有限公司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袁国庆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杨文朋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王海静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王小飞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孟宪玖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工业产品全生命周期绿色低碳管理服务平台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北京生态设计与绿色制造促进会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北京中创绿发科技有限责任公司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工业大数据应用技术国家工程实验室（北京工业大学）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迟晓光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张宇峰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孙万意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涤纶织物无废水排放连续浸轧染色新技术的工业化应用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福建溢佳仁科技有限公司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西安工程大学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贺江平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尚玉栋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陆少锋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康卫刚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冯小娥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乡村振兴的心路——智慧农业与分布式光伏协调发展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国网甘肃省电力公司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王维洲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张海龙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井天军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重钙固废资源化利用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华润电力（贺州）有限公司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华润水泥（富川）有限公司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郭瑞来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吕新锋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张毓坤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夏道辉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甘满兴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绿色再制造生产方案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广州市花都全球自动变速箱有限公司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钟耀文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梅杨文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陈依婷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黄志勇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付海元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垃圾渗滤液膜浓缩液处理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湖南天为环保科技有限公司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樊岳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碳路先峰—数据引领低碳出行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北京理工大学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张景涵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孙志伟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山彤欣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詹炜鹏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张大禹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低聚半乳糖零碳智造示范工场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天津科技大学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牛丹丹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田康明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王正祥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综合利用废弃共沸剂及醇解废液年产14万吨异丙醇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河北工业大学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磁材废料综合利用生产废水绿色资源化关键技术开发与应用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中稀天马新材料科技股份有限公司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高习贵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孙明华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李瑞宏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胶结充填采矿协同资源化利用生活垃圾焚烧飞灰技术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北科蕴宏环保科技（北京）有限公司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张静文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黄晓燕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顾润剑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小旋风——全球首创微动力小型静音风力发电机</w:t>
            </w:r>
          </w:p>
        </w:tc>
        <w:tc>
          <w:tcPr>
            <w:tcW w:w="4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重庆工业职业技术学院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李仁彬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余阿芳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甘全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4" w:header="851" w:footer="141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BFC055-39B9-4830-B309-408B75E1C4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7C1BD2A1-0143-4F1B-87C2-2B87860869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B8D7735-721C-459A-B2C7-721CE577E35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EA5B097-8896-4B86-9F9E-72607A91822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A215C7A-A75A-4F11-8A2F-61DD06B83A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6D30"/>
    <w:rsid w:val="08C903C0"/>
    <w:rsid w:val="26CE4ADB"/>
    <w:rsid w:val="40777158"/>
    <w:rsid w:val="4A4A57BF"/>
    <w:rsid w:val="53E0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2021-09-24T05:19:00Z</dcterms:created>
  <dc:creator>王琰</dc:creator>
  <cp:lastModifiedBy>王琰</cp:lastModifiedBy>
  <cp:lastPrinted>2021-09-24T06:26:00Z</cp:lastPrinted>
  <dcterms:modified xsi:type="dcterms:W3CDTF">2021-09-24T08:47:54Z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099883A4E0D64122A157D686D7FD03ED</vt:lpwstr>
  </property>
</Properties>
</file>