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82" w:rsidRDefault="000D144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A2982" w:rsidRDefault="000D1441" w:rsidP="002758B5">
      <w:pPr>
        <w:spacing w:before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中国国际工业设计高峰论坛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“设计师之夜</w:t>
      </w:r>
      <w:r>
        <w:rPr>
          <w:rFonts w:ascii="黑体" w:eastAsia="黑体" w:hAnsi="黑体" w:cs="Times New Roman" w:hint="eastAsia"/>
          <w:sz w:val="32"/>
          <w:szCs w:val="32"/>
        </w:rPr>
        <w:t>”、</w:t>
      </w:r>
      <w:r>
        <w:rPr>
          <w:rFonts w:ascii="黑体" w:eastAsia="黑体" w:hAnsi="黑体" w:cs="Times New Roman" w:hint="eastAsia"/>
          <w:sz w:val="32"/>
          <w:szCs w:val="32"/>
        </w:rPr>
        <w:t>设计品牌“直播”推广区</w:t>
      </w:r>
      <w:r>
        <w:rPr>
          <w:rFonts w:ascii="黑体" w:eastAsia="黑体" w:hAnsi="黑体" w:hint="eastAsia"/>
          <w:sz w:val="32"/>
          <w:szCs w:val="32"/>
        </w:rPr>
        <w:t>报名表</w:t>
      </w:r>
    </w:p>
    <w:p w:rsidR="006A2982" w:rsidRDefault="000D1441">
      <w:pPr>
        <w:snapToGrid w:val="0"/>
        <w:spacing w:line="600" w:lineRule="atLeast"/>
        <w:ind w:leftChars="-295" w:left="-619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预报名参加活动：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中国国际工业设计高峰论坛、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设计师之夜、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设计品牌“直播”推广区。</w:t>
      </w:r>
    </w:p>
    <w:tbl>
      <w:tblPr>
        <w:tblW w:w="9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134"/>
        <w:gridCol w:w="2124"/>
        <w:gridCol w:w="1419"/>
        <w:gridCol w:w="1419"/>
        <w:gridCol w:w="1898"/>
        <w:gridCol w:w="943"/>
      </w:tblGrid>
      <w:tr w:rsidR="006A2982">
        <w:trPr>
          <w:jc w:val="center"/>
        </w:trPr>
        <w:tc>
          <w:tcPr>
            <w:tcW w:w="817" w:type="dxa"/>
          </w:tcPr>
          <w:p w:rsidR="006A2982" w:rsidRDefault="000D1441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6A2982" w:rsidRDefault="000D1441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4" w:type="dxa"/>
          </w:tcPr>
          <w:p w:rsidR="006A2982" w:rsidRDefault="000D1441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9" w:type="dxa"/>
          </w:tcPr>
          <w:p w:rsidR="006A2982" w:rsidRDefault="000D1441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9" w:type="dxa"/>
          </w:tcPr>
          <w:p w:rsidR="006A2982" w:rsidRDefault="000D1441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8" w:type="dxa"/>
          </w:tcPr>
          <w:p w:rsidR="006A2982" w:rsidRDefault="000D1441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943" w:type="dxa"/>
          </w:tcPr>
          <w:p w:rsidR="006A2982" w:rsidRDefault="000D1441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参加活动（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6A2982">
        <w:trPr>
          <w:trHeight w:val="1220"/>
          <w:jc w:val="center"/>
        </w:trPr>
        <w:tc>
          <w:tcPr>
            <w:tcW w:w="817" w:type="dxa"/>
          </w:tcPr>
          <w:p w:rsidR="006A2982" w:rsidRDefault="006A2982">
            <w:pPr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982" w:rsidRDefault="006A2982">
            <w:pPr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6A2982" w:rsidRDefault="006A2982">
            <w:pPr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6A2982" w:rsidRDefault="006A2982">
            <w:pPr>
              <w:snapToGrid w:val="0"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6A2982" w:rsidRDefault="000D1441">
            <w:pPr>
              <w:snapToGrid w:val="0"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6A2982">
        <w:trPr>
          <w:trHeight w:val="567"/>
          <w:jc w:val="center"/>
        </w:trPr>
        <w:tc>
          <w:tcPr>
            <w:tcW w:w="817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3" w:type="dxa"/>
          </w:tcPr>
          <w:p w:rsidR="006A2982" w:rsidRDefault="000D1441">
            <w:pPr>
              <w:snapToGrid w:val="0"/>
              <w:spacing w:line="38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6A2982">
        <w:trPr>
          <w:trHeight w:val="567"/>
          <w:jc w:val="center"/>
        </w:trPr>
        <w:tc>
          <w:tcPr>
            <w:tcW w:w="817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3" w:type="dxa"/>
          </w:tcPr>
          <w:p w:rsidR="006A2982" w:rsidRDefault="000D1441">
            <w:pPr>
              <w:snapToGrid w:val="0"/>
              <w:spacing w:line="38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6A2982">
        <w:trPr>
          <w:trHeight w:val="567"/>
          <w:jc w:val="center"/>
        </w:trPr>
        <w:tc>
          <w:tcPr>
            <w:tcW w:w="817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3" w:type="dxa"/>
          </w:tcPr>
          <w:p w:rsidR="006A2982" w:rsidRDefault="000D1441">
            <w:pPr>
              <w:snapToGrid w:val="0"/>
              <w:spacing w:line="38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6A2982">
        <w:trPr>
          <w:trHeight w:val="567"/>
          <w:jc w:val="center"/>
        </w:trPr>
        <w:tc>
          <w:tcPr>
            <w:tcW w:w="817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3" w:type="dxa"/>
          </w:tcPr>
          <w:p w:rsidR="006A2982" w:rsidRDefault="000D1441">
            <w:pPr>
              <w:snapToGrid w:val="0"/>
              <w:spacing w:line="38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6A2982">
        <w:trPr>
          <w:trHeight w:val="567"/>
          <w:jc w:val="center"/>
        </w:trPr>
        <w:tc>
          <w:tcPr>
            <w:tcW w:w="817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4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 w:rsidR="006A2982" w:rsidRDefault="006A2982">
            <w:pPr>
              <w:snapToGrid w:val="0"/>
              <w:spacing w:line="60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3" w:type="dxa"/>
          </w:tcPr>
          <w:p w:rsidR="006A2982" w:rsidRDefault="000D1441">
            <w:pPr>
              <w:snapToGrid w:val="0"/>
              <w:spacing w:line="380" w:lineRule="atLeas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6A2982" w:rsidRDefault="006A2982"/>
    <w:p w:rsidR="006A2982" w:rsidRPr="002758B5" w:rsidRDefault="002758B5">
      <w:pPr>
        <w:rPr>
          <w:sz w:val="28"/>
          <w:szCs w:val="28"/>
        </w:rPr>
      </w:pPr>
      <w:r w:rsidRPr="002758B5">
        <w:rPr>
          <w:rFonts w:hint="eastAsia"/>
          <w:sz w:val="28"/>
          <w:szCs w:val="28"/>
        </w:rPr>
        <w:t>请将此回执发至</w:t>
      </w:r>
      <w:r w:rsidRPr="002758B5">
        <w:rPr>
          <w:rFonts w:hint="eastAsia"/>
          <w:sz w:val="28"/>
          <w:szCs w:val="28"/>
        </w:rPr>
        <w:t>id_center@163.com</w:t>
      </w:r>
      <w:r w:rsidRPr="002758B5">
        <w:rPr>
          <w:rFonts w:hint="eastAsia"/>
          <w:sz w:val="28"/>
          <w:szCs w:val="28"/>
        </w:rPr>
        <w:t>，联系人：李钊宇（电话：</w:t>
      </w:r>
      <w:r w:rsidRPr="002758B5">
        <w:rPr>
          <w:rFonts w:hint="eastAsia"/>
          <w:sz w:val="28"/>
          <w:szCs w:val="28"/>
        </w:rPr>
        <w:t>010-68207940</w:t>
      </w:r>
      <w:r w:rsidRPr="002758B5">
        <w:rPr>
          <w:rFonts w:hint="eastAsia"/>
          <w:sz w:val="28"/>
          <w:szCs w:val="28"/>
        </w:rPr>
        <w:t>）。</w:t>
      </w:r>
    </w:p>
    <w:p w:rsidR="006A2982" w:rsidRDefault="006A2982"/>
    <w:p w:rsidR="006A2982" w:rsidRDefault="006A2982"/>
    <w:sectPr w:rsidR="006A2982" w:rsidSect="006A2982">
      <w:headerReference w:type="default" r:id="rId7"/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41" w:rsidRDefault="000D1441" w:rsidP="006A2982">
      <w:r>
        <w:separator/>
      </w:r>
    </w:p>
  </w:endnote>
  <w:endnote w:type="continuationSeparator" w:id="1">
    <w:p w:rsidR="000D1441" w:rsidRDefault="000D1441" w:rsidP="006A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2" w:rsidRDefault="006A2982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49" type="#_x0000_t202" style="position:absolute;left:0;text-align:left;margin-left:10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6A2982" w:rsidRDefault="006A2982">
                <w:pPr>
                  <w:pStyle w:val="a5"/>
                  <w:ind w:leftChars="100" w:left="210" w:rightChars="100" w:right="21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0D1441"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758B5" w:rsidRPr="002758B5">
                  <w:rPr>
                    <w:rFonts w:ascii="Calibri" w:hAnsi="Calibri" w:cs="黑体"/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A2982" w:rsidRDefault="006A2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41" w:rsidRDefault="000D1441" w:rsidP="006A2982">
      <w:r>
        <w:separator/>
      </w:r>
    </w:p>
  </w:footnote>
  <w:footnote w:type="continuationSeparator" w:id="1">
    <w:p w:rsidR="000D1441" w:rsidRDefault="000D1441" w:rsidP="006A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2" w:rsidRDefault="006A2982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982"/>
    <w:rsid w:val="000D1441"/>
    <w:rsid w:val="002758B5"/>
    <w:rsid w:val="006A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unhideWhenUsed="0" w:qFormat="1"/>
    <w:lsdException w:name="Title" w:semiHidden="0" w:uiPriority="10" w:unhideWhenUsed="0" w:qFormat="1"/>
    <w:lsdException w:name="Default Paragraph Font" w:uiPriority="1"/>
    <w:lsdException w:name="Body Text Indent" w:uiPriority="99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A2982"/>
    <w:pPr>
      <w:spacing w:after="120"/>
      <w:ind w:leftChars="200" w:left="420"/>
    </w:pPr>
  </w:style>
  <w:style w:type="paragraph" w:styleId="a4">
    <w:name w:val="Balloon Text"/>
    <w:basedOn w:val="a"/>
    <w:link w:val="Char0"/>
    <w:semiHidden/>
    <w:unhideWhenUsed/>
    <w:rsid w:val="006A2982"/>
    <w:rPr>
      <w:rFonts w:cs="Times New Roman"/>
      <w:sz w:val="18"/>
      <w:szCs w:val="18"/>
      <w:lang/>
    </w:rPr>
  </w:style>
  <w:style w:type="paragraph" w:styleId="a5">
    <w:name w:val="footer"/>
    <w:basedOn w:val="a"/>
    <w:link w:val="Char1"/>
    <w:uiPriority w:val="99"/>
    <w:unhideWhenUsed/>
    <w:qFormat/>
    <w:rsid w:val="006A298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unhideWhenUsed/>
    <w:qFormat/>
    <w:rsid w:val="006A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Normal (Web)"/>
    <w:basedOn w:val="a"/>
    <w:uiPriority w:val="99"/>
    <w:unhideWhenUsed/>
    <w:rsid w:val="006A2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uiPriority w:val="10"/>
    <w:qFormat/>
    <w:rsid w:val="006A2982"/>
    <w:pPr>
      <w:widowControl/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  <w:lang/>
    </w:rPr>
  </w:style>
  <w:style w:type="character" w:styleId="a9">
    <w:name w:val="page number"/>
    <w:basedOn w:val="a0"/>
    <w:semiHidden/>
    <w:qFormat/>
    <w:rsid w:val="006A2982"/>
    <w:rPr>
      <w:rFonts w:ascii="Times New Roman" w:eastAsia="宋体" w:hAnsi="Times New Roman" w:cs="Times New Roman"/>
    </w:rPr>
  </w:style>
  <w:style w:type="character" w:styleId="aa">
    <w:name w:val="Hyperlink"/>
    <w:unhideWhenUsed/>
    <w:rsid w:val="006A2982"/>
    <w:rPr>
      <w:color w:val="0000FF"/>
      <w:u w:val="single"/>
    </w:rPr>
  </w:style>
  <w:style w:type="paragraph" w:customStyle="1" w:styleId="1">
    <w:name w:val="列出段落1"/>
    <w:basedOn w:val="a"/>
    <w:qFormat/>
    <w:rsid w:val="006A2982"/>
    <w:pPr>
      <w:ind w:firstLineChars="200" w:firstLine="420"/>
    </w:pPr>
    <w:rPr>
      <w:rFonts w:cs="Times New Roman"/>
    </w:rPr>
  </w:style>
  <w:style w:type="character" w:customStyle="1" w:styleId="Char2">
    <w:name w:val="页眉 Char"/>
    <w:link w:val="a6"/>
    <w:uiPriority w:val="99"/>
    <w:rsid w:val="006A2982"/>
    <w:rPr>
      <w:sz w:val="18"/>
      <w:szCs w:val="18"/>
    </w:rPr>
  </w:style>
  <w:style w:type="character" w:customStyle="1" w:styleId="Char1">
    <w:name w:val="页脚 Char"/>
    <w:link w:val="a5"/>
    <w:uiPriority w:val="99"/>
    <w:rsid w:val="006A2982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6A2982"/>
  </w:style>
  <w:style w:type="character" w:customStyle="1" w:styleId="Char0">
    <w:name w:val="批注框文本 Char"/>
    <w:link w:val="a4"/>
    <w:rsid w:val="006A2982"/>
    <w:rPr>
      <w:rFonts w:ascii="Calibri" w:hAnsi="Calibri" w:cs="黑体"/>
      <w:kern w:val="2"/>
      <w:sz w:val="18"/>
      <w:szCs w:val="18"/>
    </w:rPr>
  </w:style>
  <w:style w:type="character" w:customStyle="1" w:styleId="Char3">
    <w:name w:val="标题 Char"/>
    <w:link w:val="a8"/>
    <w:uiPriority w:val="10"/>
    <w:rsid w:val="006A2982"/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uiPriority w:val="10"/>
    <w:rsid w:val="006A298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甘肃省工业和信息化委员会关于</dc:title>
  <dc:creator>shangguan</dc:creator>
  <cp:lastModifiedBy>dell0</cp:lastModifiedBy>
  <cp:revision>1</cp:revision>
  <cp:lastPrinted>2021-09-30T07:50:00Z</cp:lastPrinted>
  <dcterms:created xsi:type="dcterms:W3CDTF">2016-08-05T03:01:00Z</dcterms:created>
  <dcterms:modified xsi:type="dcterms:W3CDTF">2021-10-14T03:01:00Z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