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EF321" w14:textId="77777777" w:rsidR="001F1126" w:rsidRDefault="00FF1F16">
      <w:pPr>
        <w:pStyle w:val="a3"/>
        <w:widowControl/>
        <w:shd w:val="clear" w:color="auto" w:fill="FFFFFF"/>
        <w:spacing w:beforeAutospacing="0" w:afterAutospacing="0" w:line="560" w:lineRule="atLeast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考试诚信承诺书</w:t>
      </w:r>
    </w:p>
    <w:p w14:paraId="5208252C" w14:textId="62504814" w:rsidR="001F1126" w:rsidRDefault="00FF1F16">
      <w:pPr>
        <w:pStyle w:val="a3"/>
        <w:widowControl/>
        <w:shd w:val="clear" w:color="auto" w:fill="FFFFFF"/>
        <w:spacing w:beforeAutospacing="0" w:afterAutospacing="0" w:line="560" w:lineRule="atLeast"/>
        <w:ind w:firstLine="60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  <w:t>我已仔细阅读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工业和信息化部国际经济技术合作中心面向社会公开招聘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工作人员的公告、相关政策和违纪违规处理规定，清楚并理解其内容。我郑重承诺：</w:t>
      </w:r>
    </w:p>
    <w:p w14:paraId="2F50F2A0" w14:textId="3CEA05E7" w:rsidR="001F1126" w:rsidRDefault="00FF1F16">
      <w:pPr>
        <w:pStyle w:val="a3"/>
        <w:widowControl/>
        <w:shd w:val="clear" w:color="auto" w:fill="FFFFFF"/>
        <w:spacing w:beforeAutospacing="0" w:afterAutospacing="0" w:line="560" w:lineRule="atLeast"/>
        <w:ind w:firstLine="60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一、自觉遵守招聘工作的有关规定及</w:t>
      </w:r>
      <w:r w:rsidR="00FE0FCF"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事业单位考试聘用的有关政策。</w:t>
      </w:r>
    </w:p>
    <w:p w14:paraId="0D2C349E" w14:textId="77777777" w:rsidR="001F1126" w:rsidRDefault="00FF1F16">
      <w:pPr>
        <w:pStyle w:val="a3"/>
        <w:widowControl/>
        <w:shd w:val="clear" w:color="auto" w:fill="FFFFFF"/>
        <w:spacing w:beforeAutospacing="0" w:afterAutospacing="0" w:line="560" w:lineRule="atLeast"/>
        <w:ind w:firstLine="60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二、诚信报名，如实填写报名信息，不虚报、瞒报，不骗取考试资格，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恶意填写报名信息，不干扰正常的报名秩序，准确、慎重报考符合条件的岗位，并对自己的报名负责。</w:t>
      </w:r>
    </w:p>
    <w:p w14:paraId="4B07FBDE" w14:textId="77777777" w:rsidR="001F1126" w:rsidRDefault="00FF1F16">
      <w:pPr>
        <w:pStyle w:val="a3"/>
        <w:widowControl/>
        <w:shd w:val="clear" w:color="auto" w:fill="FFFFFF"/>
        <w:spacing w:beforeAutospacing="0" w:afterAutospacing="0" w:line="560" w:lineRule="atLeast"/>
        <w:ind w:firstLine="60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三、诚信考试，遵守考试纪律，服从考试安排，自觉服从考试组织管理部门的统一安排，接受监考人员的管理、监督和检查。保护本人考试答案，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舞弊或协助他人舞弊，接受雷同卷检测及处理结果。</w:t>
      </w:r>
    </w:p>
    <w:p w14:paraId="1845D734" w14:textId="77777777" w:rsidR="001F1126" w:rsidRDefault="00FF1F16">
      <w:pPr>
        <w:pStyle w:val="a3"/>
        <w:widowControl/>
        <w:shd w:val="clear" w:color="auto" w:fill="FFFFFF"/>
        <w:spacing w:beforeAutospacing="0" w:afterAutospacing="0" w:line="560" w:lineRule="atLeast"/>
        <w:ind w:firstLine="60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四、诚信履约，珍惜机会，不轻易放弃，珍惜信誉，认真对待每一个招聘环节，认真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践行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每一项招聘要求。特别是进入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考察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环节后，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临时随意放弃体检、考察、聘用资格。</w:t>
      </w:r>
    </w:p>
    <w:p w14:paraId="5B5BBA84" w14:textId="77777777" w:rsidR="001F1126" w:rsidRDefault="00FF1F16">
      <w:pPr>
        <w:pStyle w:val="a3"/>
        <w:widowControl/>
        <w:shd w:val="clear" w:color="auto" w:fill="FFFFFF"/>
        <w:spacing w:beforeAutospacing="0" w:afterAutospacing="0" w:line="560" w:lineRule="atLeast"/>
        <w:ind w:firstLine="60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对违反以上承诺所造成的后果，本人自愿承担相应责任。</w:t>
      </w:r>
    </w:p>
    <w:p w14:paraId="694C101C" w14:textId="77777777" w:rsidR="001F1126" w:rsidRDefault="001F1126">
      <w:pPr>
        <w:pStyle w:val="a3"/>
        <w:widowControl/>
        <w:shd w:val="clear" w:color="auto" w:fill="FFFFFF"/>
        <w:spacing w:beforeAutospacing="0" w:afterAutospacing="0" w:line="640" w:lineRule="atLeast"/>
        <w:ind w:firstLine="600"/>
        <w:jc w:val="both"/>
        <w:textAlignment w:val="baseline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14:paraId="00B3C9DE" w14:textId="77777777" w:rsidR="001F1126" w:rsidRDefault="00FF1F16">
      <w:pPr>
        <w:pStyle w:val="a3"/>
        <w:widowControl/>
        <w:shd w:val="clear" w:color="auto" w:fill="FFFFFF"/>
        <w:spacing w:beforeAutospacing="0" w:afterAutospacing="0" w:line="640" w:lineRule="atLeast"/>
        <w:ind w:firstLine="600"/>
        <w:jc w:val="both"/>
        <w:textAlignment w:val="baseline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身份证号：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联系电话：</w:t>
      </w:r>
    </w:p>
    <w:p w14:paraId="7CD6C173" w14:textId="77777777" w:rsidR="001F1126" w:rsidRDefault="00FF1F16">
      <w:pPr>
        <w:pStyle w:val="a3"/>
        <w:widowControl/>
        <w:shd w:val="clear" w:color="auto" w:fill="FFFFFF"/>
        <w:spacing w:beforeAutospacing="0" w:afterAutospacing="0" w:line="640" w:lineRule="atLeast"/>
        <w:ind w:firstLine="600"/>
        <w:jc w:val="center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承诺人（手写签名）：</w:t>
      </w:r>
    </w:p>
    <w:p w14:paraId="45142573" w14:textId="77777777" w:rsidR="001F1126" w:rsidRDefault="00FF1F16">
      <w:pPr>
        <w:pStyle w:val="a3"/>
        <w:widowControl/>
        <w:shd w:val="clear" w:color="auto" w:fill="FFFFFF"/>
        <w:spacing w:beforeAutospacing="0" w:afterAutospacing="0" w:line="640" w:lineRule="atLeast"/>
        <w:ind w:firstLine="600"/>
        <w:jc w:val="right"/>
        <w:textAlignment w:val="baseline"/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日</w:t>
      </w:r>
    </w:p>
    <w:sectPr w:rsidR="001F1126">
      <w:pgSz w:w="11906" w:h="16838"/>
      <w:pgMar w:top="2098" w:right="1519" w:bottom="2098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7875B" w14:textId="77777777" w:rsidR="00FF1F16" w:rsidRDefault="00FF1F16" w:rsidP="00FE0FCF">
      <w:r>
        <w:separator/>
      </w:r>
    </w:p>
  </w:endnote>
  <w:endnote w:type="continuationSeparator" w:id="0">
    <w:p w14:paraId="0CEC2ACA" w14:textId="77777777" w:rsidR="00FF1F16" w:rsidRDefault="00FF1F16" w:rsidP="00F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AC12" w14:textId="77777777" w:rsidR="00FF1F16" w:rsidRDefault="00FF1F16" w:rsidP="00FE0FCF">
      <w:r>
        <w:separator/>
      </w:r>
    </w:p>
  </w:footnote>
  <w:footnote w:type="continuationSeparator" w:id="0">
    <w:p w14:paraId="3279C571" w14:textId="77777777" w:rsidR="00FF1F16" w:rsidRDefault="00FF1F16" w:rsidP="00FE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3964"/>
    <w:rsid w:val="001F1126"/>
    <w:rsid w:val="00FE0FCF"/>
    <w:rsid w:val="00FF1F16"/>
    <w:rsid w:val="157D3964"/>
    <w:rsid w:val="1C1529A2"/>
    <w:rsid w:val="252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E0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0F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E0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0F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E0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0F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E0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0F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yzk</dc:creator>
  <cp:lastModifiedBy>Leaf</cp:lastModifiedBy>
  <cp:revision>2</cp:revision>
  <cp:lastPrinted>2024-12-20T01:20:00Z</cp:lastPrinted>
  <dcterms:created xsi:type="dcterms:W3CDTF">2024-12-20T01:17:00Z</dcterms:created>
  <dcterms:modified xsi:type="dcterms:W3CDTF">2025-06-11T09:53:00Z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39E1939FD77745DAB4E569DBCD36E9BC_11</vt:lpwstr>
  </property>
</Properties>
</file>