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038D">
      <w:pPr>
        <w:tabs>
          <w:tab w:val="left" w:pos="2360"/>
        </w:tabs>
        <w:rPr>
          <w:rFonts w:hint="eastAsia" w:ascii="Times New Roman" w:hAnsi="Times New Roman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auto"/>
          <w:sz w:val="32"/>
          <w:szCs w:val="32"/>
        </w:rPr>
        <w:t>附件</w:t>
      </w:r>
    </w:p>
    <w:p w14:paraId="2E2CEAF3">
      <w:pPr>
        <w:tabs>
          <w:tab w:val="left" w:pos="2360"/>
        </w:tabs>
        <w:jc w:val="center"/>
        <w:rPr>
          <w:rFonts w:hint="eastAsia" w:ascii="Times New Roman" w:hAnsi="Times New Roman" w:eastAsia="黑体"/>
          <w:color w:val="auto"/>
          <w:sz w:val="36"/>
          <w:szCs w:val="36"/>
        </w:rPr>
      </w:pPr>
    </w:p>
    <w:p w14:paraId="0C3E44FF">
      <w:pPr>
        <w:tabs>
          <w:tab w:val="left" w:pos="2360"/>
        </w:tabs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产业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集群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国际合作典型案例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申报表</w:t>
      </w:r>
    </w:p>
    <w:p w14:paraId="4BE9A082">
      <w:pPr>
        <w:tabs>
          <w:tab w:val="left" w:pos="2360"/>
        </w:tabs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（中文）</w:t>
      </w:r>
    </w:p>
    <w:p w14:paraId="5CBF8C11">
      <w:pPr>
        <w:tabs>
          <w:tab w:val="left" w:pos="2360"/>
        </w:tabs>
        <w:ind w:firstLine="720" w:firstLineChars="200"/>
        <w:rPr>
          <w:rFonts w:hint="eastAsia" w:ascii="Times New Roman" w:hAnsi="Times New Roman" w:eastAsia="黑体"/>
          <w:color w:val="auto"/>
          <w:sz w:val="36"/>
          <w:szCs w:val="36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B5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B6D5725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</w:tr>
      <w:tr w14:paraId="163E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6E6FB2E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项目实施地</w:t>
            </w:r>
          </w:p>
        </w:tc>
      </w:tr>
      <w:tr w14:paraId="5077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C6EDF8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中国合作伙伴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（包括单位名称、简介、联系人及电话等）</w:t>
            </w:r>
          </w:p>
          <w:p w14:paraId="2FA40016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  <w:p w14:paraId="41A42049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C52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234E635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国际合作伙伴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（包括单位名称、简介、联系人及电话等）</w:t>
            </w:r>
          </w:p>
          <w:p w14:paraId="127031C2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  <w:p w14:paraId="7531A349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119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413E9E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项目简介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（包括项目的主要内容、实施进展、经济社会效益、主要特点等方面，进行简明扼要的阐述）</w:t>
            </w:r>
          </w:p>
          <w:p w14:paraId="390C0692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  <w:p w14:paraId="1D64DA58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</w:tc>
      </w:tr>
      <w:tr w14:paraId="3B4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D8043BE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项目获得的相关奖励</w:t>
            </w:r>
          </w:p>
          <w:p w14:paraId="3CB3C8A9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  <w:p w14:paraId="5825BFF4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679CCC08">
      <w:pPr>
        <w:tabs>
          <w:tab w:val="left" w:pos="2360"/>
        </w:tabs>
        <w:rPr>
          <w:rFonts w:ascii="Times New Roman" w:hAnsi="Times New Roman" w:eastAsia="仿宋"/>
          <w:color w:val="auto"/>
          <w:sz w:val="32"/>
          <w:szCs w:val="32"/>
        </w:rPr>
      </w:pPr>
    </w:p>
    <w:p w14:paraId="054C4C31">
      <w:pPr>
        <w:pStyle w:val="12"/>
        <w:spacing w:before="102" w:line="560" w:lineRule="exact"/>
        <w:ind w:firstLine="5738" w:firstLineChars="19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9"/>
          <w:position w:val="24"/>
          <w:sz w:val="32"/>
          <w:szCs w:val="32"/>
        </w:rPr>
        <w:t>申报单位：</w:t>
      </w:r>
    </w:p>
    <w:p w14:paraId="5B139BE3">
      <w:pPr>
        <w:pStyle w:val="12"/>
        <w:spacing w:before="1" w:line="560" w:lineRule="exact"/>
        <w:ind w:firstLine="5490" w:firstLineChars="15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23"/>
          <w:sz w:val="32"/>
          <w:szCs w:val="32"/>
        </w:rPr>
        <w:t>（单位公章）</w:t>
      </w:r>
    </w:p>
    <w:p w14:paraId="1A503420">
      <w:pPr>
        <w:pStyle w:val="12"/>
        <w:spacing w:before="281" w:line="560" w:lineRule="exact"/>
        <w:ind w:firstLine="5640" w:firstLineChars="200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19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pacing w:val="41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pacing w:val="-19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pacing w:val="-19"/>
          <w:sz w:val="32"/>
          <w:szCs w:val="32"/>
        </w:rPr>
        <w:t>日</w:t>
      </w:r>
    </w:p>
    <w:p w14:paraId="11EC6F3E"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3674592B">
      <w:pPr>
        <w:jc w:val="center"/>
        <w:rPr>
          <w:rFonts w:ascii="Times New Roman" w:hAnsi="Times New Roman"/>
          <w:b/>
          <w:bCs/>
          <w:color w:val="auto"/>
          <w:spacing w:val="-5"/>
          <w:sz w:val="33"/>
          <w:szCs w:val="33"/>
        </w:rPr>
      </w:pPr>
      <w:r>
        <w:rPr>
          <w:rFonts w:ascii="Times New Roman" w:hAnsi="Times New Roman"/>
          <w:b/>
          <w:bCs/>
          <w:color w:val="auto"/>
          <w:spacing w:val="-5"/>
          <w:sz w:val="33"/>
          <w:szCs w:val="33"/>
        </w:rPr>
        <w:t>Application Form of</w:t>
      </w:r>
    </w:p>
    <w:p w14:paraId="288D9094">
      <w:pPr>
        <w:jc w:val="center"/>
        <w:rPr>
          <w:rFonts w:ascii="Times New Roman" w:hAnsi="Times New Roman"/>
          <w:b/>
          <w:bCs/>
          <w:color w:val="auto"/>
          <w:spacing w:val="-5"/>
          <w:sz w:val="33"/>
          <w:szCs w:val="33"/>
        </w:rPr>
      </w:pPr>
      <w:r>
        <w:rPr>
          <w:rFonts w:ascii="Times New Roman" w:hAnsi="Times New Roman"/>
          <w:b/>
          <w:bCs/>
          <w:color w:val="auto"/>
          <w:spacing w:val="-5"/>
          <w:sz w:val="33"/>
          <w:szCs w:val="33"/>
        </w:rPr>
        <w:t xml:space="preserve">International Cooperation </w:t>
      </w:r>
      <w:r>
        <w:rPr>
          <w:rFonts w:hint="eastAsia" w:ascii="Times New Roman" w:hAnsi="Times New Roman"/>
          <w:b/>
          <w:bCs/>
          <w:color w:val="auto"/>
          <w:spacing w:val="-5"/>
          <w:sz w:val="33"/>
          <w:szCs w:val="33"/>
        </w:rPr>
        <w:t>Pilot</w:t>
      </w:r>
      <w:r>
        <w:rPr>
          <w:rFonts w:ascii="Times New Roman" w:hAnsi="Times New Roman"/>
          <w:b/>
          <w:bCs/>
          <w:color w:val="auto"/>
          <w:spacing w:val="-5"/>
          <w:sz w:val="33"/>
          <w:szCs w:val="33"/>
        </w:rPr>
        <w:t xml:space="preserve"> Project for</w:t>
      </w:r>
    </w:p>
    <w:p w14:paraId="59F03BF4">
      <w:pPr>
        <w:jc w:val="center"/>
        <w:rPr>
          <w:rFonts w:ascii="Times New Roman" w:hAnsi="Times New Roman"/>
          <w:b/>
          <w:bCs/>
          <w:color w:val="auto"/>
          <w:spacing w:val="-5"/>
          <w:sz w:val="33"/>
          <w:szCs w:val="33"/>
        </w:rPr>
      </w:pPr>
      <w:r>
        <w:rPr>
          <w:rFonts w:ascii="Times New Roman" w:hAnsi="Times New Roman"/>
          <w:b/>
          <w:bCs/>
          <w:color w:val="auto"/>
          <w:spacing w:val="-5"/>
          <w:sz w:val="33"/>
          <w:szCs w:val="33"/>
        </w:rPr>
        <w:t>Advanced Manufacturing Clusters</w:t>
      </w:r>
    </w:p>
    <w:p w14:paraId="7038F6B3">
      <w:pPr>
        <w:tabs>
          <w:tab w:val="left" w:pos="2360"/>
        </w:tabs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11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545D22EB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Project Name</w:t>
            </w:r>
          </w:p>
        </w:tc>
      </w:tr>
      <w:tr w14:paraId="2C26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D4C214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Project Site</w:t>
            </w:r>
          </w:p>
        </w:tc>
      </w:tr>
      <w:tr w14:paraId="1AE0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178D76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Chinese Partner Introduction</w:t>
            </w:r>
          </w:p>
          <w:p w14:paraId="549AD15E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  <w:p w14:paraId="525ED365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74C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A04E684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International Partner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Introduction</w:t>
            </w:r>
          </w:p>
          <w:p w14:paraId="690C1A96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  <w:p w14:paraId="1064D505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D5F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B5192F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Project Introduction</w:t>
            </w:r>
          </w:p>
          <w:p w14:paraId="5D93EB00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  <w:p w14:paraId="0EAB516B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BC5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8DB94D2">
            <w:pPr>
              <w:pStyle w:val="25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Related Rewards of the Project</w:t>
            </w:r>
          </w:p>
          <w:p w14:paraId="0AE9124F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  <w:p w14:paraId="2A702842">
            <w:pPr>
              <w:tabs>
                <w:tab w:val="left" w:pos="2360"/>
              </w:tabs>
              <w:spacing w:line="360" w:lineRule="auto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470377E7">
      <w:pPr>
        <w:tabs>
          <w:tab w:val="left" w:pos="2360"/>
        </w:tabs>
        <w:rPr>
          <w:rFonts w:ascii="Times New Roman" w:hAnsi="Times New Roman" w:eastAsia="仿宋"/>
          <w:color w:val="auto"/>
          <w:sz w:val="32"/>
          <w:szCs w:val="32"/>
        </w:rPr>
      </w:pPr>
    </w:p>
    <w:p w14:paraId="6B1BBED1">
      <w:pPr>
        <w:tabs>
          <w:tab w:val="left" w:pos="2360"/>
        </w:tabs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9C8B8B-909F-479C-8BE4-1D5304268D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F11F1A-AD03-4FD0-B0E1-553067274E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FDC2CD-4BC8-40E6-8D70-E1CEF467E7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7659B94-81B8-4C08-94D4-ACB9A101B7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8678DF08-889D-4712-8CAB-1FB54782D7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26134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1AC7C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1AC7C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A232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4A17D"/>
    <w:multiLevelType w:val="multilevel"/>
    <w:tmpl w:val="B894A17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ZGYyNmI3NmRkN2E1N2FkYzg3YTQ1ZmZjMmM4NGUifQ=="/>
  </w:docVars>
  <w:rsids>
    <w:rsidRoot w:val="298D6A95"/>
    <w:rsid w:val="00004C41"/>
    <w:rsid w:val="00053BB0"/>
    <w:rsid w:val="0014724E"/>
    <w:rsid w:val="001E62C0"/>
    <w:rsid w:val="00300862"/>
    <w:rsid w:val="0032350F"/>
    <w:rsid w:val="00370DC6"/>
    <w:rsid w:val="004218E1"/>
    <w:rsid w:val="004915A1"/>
    <w:rsid w:val="00602D13"/>
    <w:rsid w:val="00637980"/>
    <w:rsid w:val="00641BA1"/>
    <w:rsid w:val="0065060F"/>
    <w:rsid w:val="00651B01"/>
    <w:rsid w:val="00656DE0"/>
    <w:rsid w:val="00686D4A"/>
    <w:rsid w:val="006A5911"/>
    <w:rsid w:val="006F5CA0"/>
    <w:rsid w:val="007A03D9"/>
    <w:rsid w:val="00857E06"/>
    <w:rsid w:val="00860A44"/>
    <w:rsid w:val="008611DC"/>
    <w:rsid w:val="008D3217"/>
    <w:rsid w:val="009E4768"/>
    <w:rsid w:val="009E4D58"/>
    <w:rsid w:val="00A45787"/>
    <w:rsid w:val="00AA1444"/>
    <w:rsid w:val="00AE0E15"/>
    <w:rsid w:val="00AF1EF0"/>
    <w:rsid w:val="00B00A93"/>
    <w:rsid w:val="00B1209E"/>
    <w:rsid w:val="00B636B3"/>
    <w:rsid w:val="00B837DD"/>
    <w:rsid w:val="00BC76EF"/>
    <w:rsid w:val="00BD5861"/>
    <w:rsid w:val="00C02AE9"/>
    <w:rsid w:val="00C12986"/>
    <w:rsid w:val="00C83EC9"/>
    <w:rsid w:val="00D20B4D"/>
    <w:rsid w:val="00E30654"/>
    <w:rsid w:val="00E917F2"/>
    <w:rsid w:val="00F26E4A"/>
    <w:rsid w:val="00F57AEB"/>
    <w:rsid w:val="00F944F7"/>
    <w:rsid w:val="00FF3823"/>
    <w:rsid w:val="010E73AD"/>
    <w:rsid w:val="01EE0B37"/>
    <w:rsid w:val="02DF39E9"/>
    <w:rsid w:val="03157416"/>
    <w:rsid w:val="032A3B73"/>
    <w:rsid w:val="04B7448F"/>
    <w:rsid w:val="07B4530C"/>
    <w:rsid w:val="09C37BCC"/>
    <w:rsid w:val="0BF4406D"/>
    <w:rsid w:val="0D922C19"/>
    <w:rsid w:val="0ED5702E"/>
    <w:rsid w:val="0FF40EB8"/>
    <w:rsid w:val="100E1475"/>
    <w:rsid w:val="10717B4D"/>
    <w:rsid w:val="10B00178"/>
    <w:rsid w:val="18750060"/>
    <w:rsid w:val="195552E4"/>
    <w:rsid w:val="1AB0696C"/>
    <w:rsid w:val="1B027E29"/>
    <w:rsid w:val="1D2B3169"/>
    <w:rsid w:val="1E3414A4"/>
    <w:rsid w:val="1F9D36E2"/>
    <w:rsid w:val="206B49E6"/>
    <w:rsid w:val="21291F65"/>
    <w:rsid w:val="22687B33"/>
    <w:rsid w:val="23AD28B9"/>
    <w:rsid w:val="23D63FF3"/>
    <w:rsid w:val="25CF7430"/>
    <w:rsid w:val="28242A70"/>
    <w:rsid w:val="298D6A95"/>
    <w:rsid w:val="2A2825FE"/>
    <w:rsid w:val="2AF77367"/>
    <w:rsid w:val="2D714D1A"/>
    <w:rsid w:val="2EB46A04"/>
    <w:rsid w:val="356B1A59"/>
    <w:rsid w:val="359464DA"/>
    <w:rsid w:val="36325B4D"/>
    <w:rsid w:val="36395BF3"/>
    <w:rsid w:val="367040D8"/>
    <w:rsid w:val="36B51CE3"/>
    <w:rsid w:val="37904A13"/>
    <w:rsid w:val="389D48A0"/>
    <w:rsid w:val="3921202C"/>
    <w:rsid w:val="39D9515F"/>
    <w:rsid w:val="3B223EA3"/>
    <w:rsid w:val="3FF35E0E"/>
    <w:rsid w:val="41A2306B"/>
    <w:rsid w:val="42AE3B6E"/>
    <w:rsid w:val="431D03AC"/>
    <w:rsid w:val="457B056C"/>
    <w:rsid w:val="45A73292"/>
    <w:rsid w:val="46623CEE"/>
    <w:rsid w:val="489A4E2B"/>
    <w:rsid w:val="49FF2174"/>
    <w:rsid w:val="4B716AFF"/>
    <w:rsid w:val="4D6330D1"/>
    <w:rsid w:val="4D924D6C"/>
    <w:rsid w:val="51E233B4"/>
    <w:rsid w:val="558361A1"/>
    <w:rsid w:val="57A8572F"/>
    <w:rsid w:val="5C914335"/>
    <w:rsid w:val="5F115570"/>
    <w:rsid w:val="5F1C602D"/>
    <w:rsid w:val="6263077A"/>
    <w:rsid w:val="635512C0"/>
    <w:rsid w:val="644665A5"/>
    <w:rsid w:val="65D425EF"/>
    <w:rsid w:val="660A0E3D"/>
    <w:rsid w:val="66691299"/>
    <w:rsid w:val="68BC0EE4"/>
    <w:rsid w:val="69C41894"/>
    <w:rsid w:val="6C4A1DB3"/>
    <w:rsid w:val="6CCE52A3"/>
    <w:rsid w:val="6D8B3810"/>
    <w:rsid w:val="70384FF4"/>
    <w:rsid w:val="70E417C4"/>
    <w:rsid w:val="737352F5"/>
    <w:rsid w:val="74176963"/>
    <w:rsid w:val="7616049D"/>
    <w:rsid w:val="77E82EFE"/>
    <w:rsid w:val="7B0F5347"/>
    <w:rsid w:val="7B2E4327"/>
    <w:rsid w:val="7B904F5D"/>
    <w:rsid w:val="7C137A1C"/>
    <w:rsid w:val="7C3A4386"/>
    <w:rsid w:val="7F224FB0"/>
    <w:rsid w:val="7FD13813"/>
    <w:rsid w:val="7FD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cs="Times New Roman" w:asciiTheme="minorHAnsi" w:hAnsiTheme="minorHAnsi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1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40" w:after="140" w:line="360" w:lineRule="auto"/>
      <w:outlineLvl w:val="1"/>
    </w:pPr>
    <w:rPr>
      <w:rFonts w:ascii="Arial" w:hAnsi="Arial"/>
      <w:b/>
      <w:kern w:val="2"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40" w:after="140"/>
      <w:ind w:firstLine="4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60" w:after="170"/>
      <w:ind w:firstLine="402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6"/>
    <w:qFormat/>
    <w:uiPriority w:val="0"/>
  </w:style>
  <w:style w:type="paragraph" w:styleId="12">
    <w:name w:val="Body Text"/>
    <w:basedOn w:val="1"/>
    <w:link w:val="24"/>
    <w:unhideWhenUsed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宋体"/>
      <w:color w:val="000000"/>
      <w:sz w:val="36"/>
      <w:szCs w:val="36"/>
    </w:rPr>
  </w:style>
  <w:style w:type="paragraph" w:styleId="1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</w:style>
  <w:style w:type="paragraph" w:styleId="1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24"/>
    </w:rPr>
  </w:style>
  <w:style w:type="paragraph" w:styleId="17">
    <w:name w:val="annotation subject"/>
    <w:basedOn w:val="11"/>
    <w:next w:val="11"/>
    <w:link w:val="27"/>
    <w:qFormat/>
    <w:uiPriority w:val="0"/>
    <w:rPr>
      <w:b/>
      <w:bCs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20"/>
    <w:link w:val="13"/>
    <w:qFormat/>
    <w:uiPriority w:val="0"/>
    <w:rPr>
      <w:rFonts w:eastAsia="宋体" w:cs="Times New Roman"/>
      <w:sz w:val="18"/>
      <w:szCs w:val="24"/>
    </w:rPr>
  </w:style>
  <w:style w:type="character" w:customStyle="1" w:styleId="24">
    <w:name w:val="正文文本 字符"/>
    <w:basedOn w:val="20"/>
    <w:link w:val="12"/>
    <w:qFormat/>
    <w:uiPriority w:val="99"/>
    <w:rPr>
      <w:rFonts w:ascii="仿宋" w:hAnsi="仿宋" w:eastAsia="仿宋" w:cs="宋体"/>
      <w:color w:val="000000"/>
      <w:sz w:val="36"/>
      <w:szCs w:val="36"/>
    </w:rPr>
  </w:style>
  <w:style w:type="paragraph" w:customStyle="1" w:styleId="25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customStyle="1" w:styleId="26">
    <w:name w:val="批注文字 字符"/>
    <w:basedOn w:val="20"/>
    <w:link w:val="11"/>
    <w:qFormat/>
    <w:uiPriority w:val="0"/>
    <w:rPr>
      <w:rFonts w:eastAsia="宋体" w:cs="Times New Roman"/>
      <w:sz w:val="18"/>
      <w:szCs w:val="24"/>
    </w:rPr>
  </w:style>
  <w:style w:type="character" w:customStyle="1" w:styleId="27">
    <w:name w:val="批注主题 字符"/>
    <w:basedOn w:val="26"/>
    <w:link w:val="17"/>
    <w:qFormat/>
    <w:uiPriority w:val="0"/>
    <w:rPr>
      <w:rFonts w:eastAsia="宋体" w:cs="Times New Roman"/>
      <w:b/>
      <w:bCs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1406</Words>
  <Characters>1666</Characters>
  <Lines>12</Lines>
  <Paragraphs>3</Paragraphs>
  <TotalTime>125</TotalTime>
  <ScaleCrop>false</ScaleCrop>
  <LinksUpToDate>false</LinksUpToDate>
  <CharactersWithSpaces>1725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2025-07-15T02:53:00Z</dcterms:created>
  <dc:creator>蔡</dc:creator>
  <cp:lastModifiedBy>王辉</cp:lastModifiedBy>
  <cp:lastPrinted>2025-07-31T03:29:00Z</cp:lastPrinted>
  <dcterms:modified xsi:type="dcterms:W3CDTF">2025-08-04T06:17:43Z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0A536A409FE347F095E5F9BE2E274F37_13</vt:lpwstr>
  </property>
  <property fmtid="{D5CDD505-2E9C-101B-9397-08002B2CF9AE}" pid="4" name="_DocHome">
    <vt:i4>2104160237</vt:i4>
  </property>
  <property fmtid="{D5CDD505-2E9C-101B-9397-08002B2CF9AE}" pid="5" name="KSOTemplateDocerSaveRecord">
    <vt:lpwstr>eyJoZGlkIjoiNWU0MWU0Yzc5ZDg0NWYxYTJjYjAzOWI5NWU3ODYwMTEiLCJ1c2VySWQiOiIxMDAzNDgzMjQwIn0=</vt:lpwstr>
  </property>
</Properties>
</file>